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02" w:rsidRDefault="003310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10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002" w:rsidRDefault="00331002">
            <w:pPr>
              <w:pStyle w:val="ConsPlusNormal"/>
            </w:pPr>
            <w:r>
              <w:t>9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002" w:rsidRDefault="00331002">
            <w:pPr>
              <w:pStyle w:val="ConsPlusNormal"/>
              <w:jc w:val="right"/>
            </w:pPr>
            <w:r>
              <w:t>N 39-ЗО</w:t>
            </w:r>
          </w:p>
        </w:tc>
      </w:tr>
    </w:tbl>
    <w:p w:rsidR="00331002" w:rsidRDefault="00331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002" w:rsidRDefault="00331002">
      <w:pPr>
        <w:pStyle w:val="ConsPlusNormal"/>
        <w:jc w:val="center"/>
      </w:pPr>
    </w:p>
    <w:p w:rsidR="00331002" w:rsidRPr="00CE7C51" w:rsidRDefault="00331002">
      <w:pPr>
        <w:pStyle w:val="ConsPlusTitle"/>
        <w:jc w:val="center"/>
      </w:pPr>
      <w:r w:rsidRPr="00CE7C51">
        <w:t>ТВЕРСКАЯ ОБЛАСТЬ</w:t>
      </w:r>
    </w:p>
    <w:p w:rsidR="00331002" w:rsidRPr="00CE7C51" w:rsidRDefault="00331002">
      <w:pPr>
        <w:pStyle w:val="ConsPlusTitle"/>
        <w:jc w:val="center"/>
      </w:pPr>
    </w:p>
    <w:p w:rsidR="00331002" w:rsidRPr="00CE7C51" w:rsidRDefault="00331002">
      <w:pPr>
        <w:pStyle w:val="ConsPlusTitle"/>
        <w:jc w:val="center"/>
      </w:pPr>
      <w:r w:rsidRPr="00CE7C51">
        <w:t>ЗАКОН</w:t>
      </w:r>
    </w:p>
    <w:p w:rsidR="00331002" w:rsidRPr="00CE7C51" w:rsidRDefault="00331002">
      <w:pPr>
        <w:pStyle w:val="ConsPlusTitle"/>
        <w:jc w:val="center"/>
      </w:pPr>
    </w:p>
    <w:p w:rsidR="00331002" w:rsidRPr="00CE7C51" w:rsidRDefault="00331002">
      <w:pPr>
        <w:pStyle w:val="ConsPlusTitle"/>
        <w:jc w:val="center"/>
      </w:pPr>
      <w:r w:rsidRPr="00CE7C51">
        <w:t>О ПРОТИВОДЕЙСТВИИ КОРРУПЦИИ В ТВЕРСКОЙ ОБЛАСТИ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jc w:val="right"/>
      </w:pPr>
      <w:proofErr w:type="gramStart"/>
      <w:r w:rsidRPr="00CE7C51">
        <w:t>Принят</w:t>
      </w:r>
      <w:proofErr w:type="gramEnd"/>
      <w:r w:rsidRPr="00CE7C51">
        <w:t xml:space="preserve"> Законодательным Собранием</w:t>
      </w:r>
    </w:p>
    <w:p w:rsidR="00331002" w:rsidRPr="00CE7C51" w:rsidRDefault="00331002">
      <w:pPr>
        <w:pStyle w:val="ConsPlusNormal"/>
        <w:jc w:val="right"/>
      </w:pPr>
      <w:r w:rsidRPr="00CE7C51">
        <w:t>Тверской области 28 мая 2009 года</w:t>
      </w:r>
    </w:p>
    <w:p w:rsidR="00331002" w:rsidRPr="00CE7C51" w:rsidRDefault="003310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C51" w:rsidRPr="00CE7C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002" w:rsidRPr="00CE7C51" w:rsidRDefault="00331002">
            <w:pPr>
              <w:pStyle w:val="ConsPlusNormal"/>
              <w:jc w:val="center"/>
            </w:pPr>
            <w:r w:rsidRPr="00CE7C51">
              <w:t>Список изменяющих документов</w:t>
            </w:r>
          </w:p>
          <w:p w:rsidR="00331002" w:rsidRPr="00CE7C51" w:rsidRDefault="00331002">
            <w:pPr>
              <w:pStyle w:val="ConsPlusNormal"/>
              <w:jc w:val="center"/>
            </w:pPr>
            <w:proofErr w:type="gramStart"/>
            <w:r w:rsidRPr="00CE7C51">
              <w:t>(в ред. Законов Тверской области</w:t>
            </w:r>
            <w:proofErr w:type="gramEnd"/>
          </w:p>
          <w:p w:rsidR="00331002" w:rsidRPr="00CE7C51" w:rsidRDefault="00331002">
            <w:pPr>
              <w:pStyle w:val="ConsPlusNormal"/>
              <w:jc w:val="center"/>
            </w:pPr>
            <w:r w:rsidRPr="00CE7C51">
              <w:t xml:space="preserve">от 06.07.2010 </w:t>
            </w:r>
            <w:hyperlink r:id="rId5" w:history="1">
              <w:r w:rsidRPr="00CE7C51">
                <w:t>N 55-ЗО</w:t>
              </w:r>
            </w:hyperlink>
            <w:r w:rsidRPr="00CE7C51">
              <w:t xml:space="preserve">, от 07.12.2011 </w:t>
            </w:r>
            <w:hyperlink r:id="rId6" w:history="1">
              <w:r w:rsidRPr="00CE7C51">
                <w:t>N 80-ЗО</w:t>
              </w:r>
            </w:hyperlink>
            <w:r w:rsidRPr="00CE7C51">
              <w:t xml:space="preserve">, от 11.03.2013 </w:t>
            </w:r>
            <w:hyperlink r:id="rId7" w:history="1">
              <w:r w:rsidRPr="00CE7C51">
                <w:t>N 13-ЗО</w:t>
              </w:r>
            </w:hyperlink>
            <w:r w:rsidRPr="00CE7C51">
              <w:t>,</w:t>
            </w:r>
          </w:p>
          <w:p w:rsidR="00331002" w:rsidRPr="00CE7C51" w:rsidRDefault="00331002">
            <w:pPr>
              <w:pStyle w:val="ConsPlusNormal"/>
              <w:jc w:val="center"/>
            </w:pPr>
            <w:r w:rsidRPr="00CE7C51">
              <w:t xml:space="preserve">от 12.11.2013 </w:t>
            </w:r>
            <w:hyperlink r:id="rId8" w:history="1">
              <w:r w:rsidRPr="00CE7C51">
                <w:t>N 98-ЗО</w:t>
              </w:r>
            </w:hyperlink>
            <w:r w:rsidRPr="00CE7C51">
              <w:t xml:space="preserve">, от 08.06.2016 </w:t>
            </w:r>
            <w:hyperlink r:id="rId9" w:history="1">
              <w:r w:rsidRPr="00CE7C51">
                <w:t>N 33-ЗО</w:t>
              </w:r>
            </w:hyperlink>
            <w:r w:rsidRPr="00CE7C51">
              <w:t>)</w:t>
            </w:r>
          </w:p>
        </w:tc>
      </w:tr>
    </w:tbl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Настоящий Закон направлен на противодействие коррупции в Тверской области.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1. Правовая основа противодействия коррупции в Тверской области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 xml:space="preserve">Правовую основу противодействия коррупции в Тверской области составляют </w:t>
      </w:r>
      <w:hyperlink r:id="rId10" w:history="1">
        <w:r w:rsidRPr="00CE7C51">
          <w:t>Конституция</w:t>
        </w:r>
      </w:hyperlink>
      <w:r w:rsidRPr="00CE7C51"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Федерации, иных федеральных органов государственной власти, органов государственной власти Тверской области и муниципальные правовые акты.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2. Понятия, используемые в настоящем Законе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Понятия, используемые в настоящем Законе, применяются в значениях, определенных федеральным законодательством.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3. Задачи антикоррупционной политики в Тверской области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Задачами антикоррупционной политики в Тверской области являются: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1) создание системы противодействия коррупции в Тверской области;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2) устранение причин, порождающих коррупцию, и противодействие условиям, способствующим ее появлению;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3) формирование антикоррупционного сознания в обществе, нетерпимости по отношению к коррупционным действиям.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4. Основные направления по предупреждению коррупции в Тверской области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Предупреждение коррупции осуществляется путем применения следующих мер: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1) разработка, утверждение и реализация программ (планов) в сфере противодействия коррупции в Тверской области;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Законов Тверской области от 11.03.2013 </w:t>
      </w:r>
      <w:hyperlink r:id="rId11" w:history="1">
        <w:r w:rsidRPr="00CE7C51">
          <w:t>N 13-ЗО</w:t>
        </w:r>
      </w:hyperlink>
      <w:r w:rsidRPr="00CE7C51">
        <w:t xml:space="preserve">, от 08.06.2016 </w:t>
      </w:r>
      <w:hyperlink r:id="rId12" w:history="1">
        <w:r w:rsidRPr="00CE7C51">
          <w:t>N 33-ЗО</w:t>
        </w:r>
      </w:hyperlink>
      <w:r w:rsidRPr="00CE7C51">
        <w:t>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lastRenderedPageBreak/>
        <w:t>2) антикоррупционная экспертиза нормативных правовых актов Тверской области и их проектов;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3) антикоррупционный мониторинг;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 xml:space="preserve">4) </w:t>
      </w:r>
      <w:proofErr w:type="gramStart"/>
      <w:r w:rsidRPr="00CE7C51">
        <w:t>антикоррупционные</w:t>
      </w:r>
      <w:proofErr w:type="gramEnd"/>
      <w:r w:rsidRPr="00CE7C51">
        <w:t xml:space="preserve"> образование и пропаганда;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5) обеспечение информационной открытости органов государственной власти Тверской области, государственных органов Тверской области и органов местного самоуправления;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6) совершенствование прохождения государственной гражданской службы Тверской области;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7) в пределах полномочий правовое регулирование исполнения государственных функций и предоставления государственных услуг;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7.1) совершенствование правового регулирования трудовых отношений с руководителями государственных унитарных предприятий Тверской области и муниципальных унитарных предприятий в целях исключения оказания на них влияния со стороны должностных лиц органов государственной власти Тверской области и органов местного самоуправления муниципальных образований Тверской области;</w:t>
      </w:r>
    </w:p>
    <w:p w:rsidR="00331002" w:rsidRPr="00CE7C51" w:rsidRDefault="00331002">
      <w:pPr>
        <w:pStyle w:val="ConsPlusNormal"/>
        <w:jc w:val="both"/>
      </w:pPr>
      <w:r w:rsidRPr="00CE7C51">
        <w:t xml:space="preserve">(п. 7.1 </w:t>
      </w:r>
      <w:proofErr w:type="gramStart"/>
      <w:r w:rsidRPr="00CE7C51">
        <w:t>введен</w:t>
      </w:r>
      <w:proofErr w:type="gramEnd"/>
      <w:r w:rsidRPr="00CE7C51">
        <w:t xml:space="preserve"> </w:t>
      </w:r>
      <w:hyperlink r:id="rId13" w:history="1">
        <w:r w:rsidRPr="00CE7C51">
          <w:t>Законом</w:t>
        </w:r>
      </w:hyperlink>
      <w:r w:rsidRPr="00CE7C51">
        <w:t xml:space="preserve"> Тверской области от 12.11.2013 N 98-ЗО)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7.2) неукоснительное исполнение, в том числе руководителями государственных унитарных предприятий Тверской области и муниципальных унитарных предприятий, установленного порядка управления и распоряжения имуществом, находящимся в собственности Тверской области или муниципальных образований, с учетом законодательства о противодействии коррупции;</w:t>
      </w:r>
    </w:p>
    <w:p w:rsidR="00331002" w:rsidRPr="00CE7C51" w:rsidRDefault="00331002">
      <w:pPr>
        <w:pStyle w:val="ConsPlusNormal"/>
        <w:jc w:val="both"/>
      </w:pPr>
      <w:r w:rsidRPr="00CE7C51">
        <w:t xml:space="preserve">(п. 7.2 </w:t>
      </w:r>
      <w:proofErr w:type="gramStart"/>
      <w:r w:rsidRPr="00CE7C51">
        <w:t>введен</w:t>
      </w:r>
      <w:proofErr w:type="gramEnd"/>
      <w:r w:rsidRPr="00CE7C51">
        <w:t xml:space="preserve"> </w:t>
      </w:r>
      <w:hyperlink r:id="rId14" w:history="1">
        <w:r w:rsidRPr="00CE7C51">
          <w:t>Законом</w:t>
        </w:r>
      </w:hyperlink>
      <w:r w:rsidRPr="00CE7C51">
        <w:t xml:space="preserve"> Тверской области от 12.11.2013 N 98-ЗО)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8) иных мер, предусмотренных законодательством.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5. Уполномоченный орган по реализации антикоррупционной политики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proofErr w:type="gramStart"/>
      <w:r w:rsidRPr="00CE7C51">
        <w:t>В целях разработки и реализации государственной антикоррупционной политики в Тверской области в установленном порядке создается областной исполнительный орган государственной власти Тверской области по реализации антикоррупционной политики либо соответствующие полномочия могут быть возложены на существующий областной исполнительный орган государственной власти Тверской области (далее - уполномоченный орган).</w:t>
      </w:r>
      <w:proofErr w:type="gramEnd"/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6. Планы и программы противодействия коррупции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1. В Тверской области в установленном порядке разрабатываются, утверждаются и реализуются государственные программы Тверской области, предусматривающие мероприятия в сфере противодействия коррупции.</w:t>
      </w:r>
    </w:p>
    <w:p w:rsidR="00331002" w:rsidRPr="00CE7C51" w:rsidRDefault="00331002">
      <w:pPr>
        <w:pStyle w:val="ConsPlusNormal"/>
        <w:jc w:val="both"/>
      </w:pPr>
      <w:r w:rsidRPr="00CE7C51">
        <w:t xml:space="preserve">(часть 1 в ред. </w:t>
      </w:r>
      <w:hyperlink r:id="rId15" w:history="1">
        <w:r w:rsidRPr="00CE7C51">
          <w:t>Закона</w:t>
        </w:r>
      </w:hyperlink>
      <w:r w:rsidRPr="00CE7C51">
        <w:t xml:space="preserve"> Тверской области от 11.03.2013 N 13-ЗО)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1.1. Правительство Тверской области разрабатывает, утверждает и реализует региональную антикоррупционную программу.</w:t>
      </w:r>
    </w:p>
    <w:p w:rsidR="00331002" w:rsidRPr="00CE7C51" w:rsidRDefault="00331002">
      <w:pPr>
        <w:pStyle w:val="ConsPlusNormal"/>
        <w:jc w:val="both"/>
      </w:pPr>
      <w:r w:rsidRPr="00CE7C51">
        <w:t xml:space="preserve">(часть 1.1 введена </w:t>
      </w:r>
      <w:hyperlink r:id="rId16" w:history="1">
        <w:r w:rsidRPr="00CE7C51">
          <w:t>Законом</w:t>
        </w:r>
      </w:hyperlink>
      <w:r w:rsidRPr="00CE7C51">
        <w:t xml:space="preserve"> Тверской области от 08.06.2016 N 33-ЗО)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2. Органами государственной власти Тверской области, государственными органами Тверской области в пределах полномочий разрабатываются, утверждаются и реализуются программы (планы) в сфере противодействия коррупции.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</w:t>
      </w:r>
      <w:hyperlink r:id="rId17" w:history="1">
        <w:r w:rsidRPr="00CE7C51">
          <w:t>Закона</w:t>
        </w:r>
      </w:hyperlink>
      <w:r w:rsidRPr="00CE7C51">
        <w:t xml:space="preserve"> Тверской области от 08.06.2016 N 33-ЗО)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lastRenderedPageBreak/>
        <w:t>3. Органы местного самоуправления в пределах полномочий могут разрабатывать, утверждать и реализовывать муниципальные планы и программы противодействия коррупции.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7. Антикоррупционная экспертиза нормативных правовых актов Тверской области и их проектов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1. Антикоррупционная экспертиза нормативных правовых актов Тверской области и их проектов проводится органами государственной власти Тверской области, государственными органами Тверской области в целях выявления в них коррупциогенных факторов и их последующего устранения.</w:t>
      </w:r>
    </w:p>
    <w:p w:rsidR="00331002" w:rsidRPr="00CE7C51" w:rsidRDefault="00331002">
      <w:pPr>
        <w:pStyle w:val="ConsPlusNormal"/>
        <w:jc w:val="both"/>
      </w:pPr>
      <w:r w:rsidRPr="00CE7C51">
        <w:t xml:space="preserve">(часть 1 в ред. </w:t>
      </w:r>
      <w:hyperlink r:id="rId18" w:history="1">
        <w:r w:rsidRPr="00CE7C51">
          <w:t>Закона</w:t>
        </w:r>
      </w:hyperlink>
      <w:r w:rsidRPr="00CE7C51">
        <w:t xml:space="preserve"> Тверской области от 06.07.2010 N 55-ЗО)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2. Порядок проведения антикоррупционной экспертизы нормативных правовых актов Тверской области и их проектов исполнительными органами государственной власти Тверской области определяется Правительством Тверской области.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</w:t>
      </w:r>
      <w:hyperlink r:id="rId19" w:history="1">
        <w:r w:rsidRPr="00CE7C51">
          <w:t>Закона</w:t>
        </w:r>
      </w:hyperlink>
      <w:r w:rsidRPr="00CE7C51">
        <w:t xml:space="preserve"> Тверской области от 07.12.2011 N 80-ЗО)</w:t>
      </w:r>
    </w:p>
    <w:p w:rsidR="00331002" w:rsidRPr="00CE7C51" w:rsidRDefault="00CE7C51">
      <w:pPr>
        <w:pStyle w:val="ConsPlusNormal"/>
        <w:spacing w:before="220"/>
        <w:ind w:firstLine="540"/>
        <w:jc w:val="both"/>
      </w:pPr>
      <w:hyperlink r:id="rId20" w:history="1">
        <w:r w:rsidR="00331002" w:rsidRPr="00CE7C51">
          <w:t>Порядок</w:t>
        </w:r>
      </w:hyperlink>
      <w:r w:rsidR="00331002" w:rsidRPr="00CE7C51">
        <w:t xml:space="preserve"> проведения антикоррупционной экспертизы нормативных правовых актов Тверской области и их проектов Законодательным Собранием Тверской области определяется Законодательным Собранием Тверской области.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Порядок проведения антикоррупционной экспертизы нормативных правовых актов Тверской области и их проектов государственными органами Тверской области определяется государственными органами Тверской области.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 xml:space="preserve">Антикоррупционная экспертиза нормативных правовых актов Тверской области и их проектов проводится в соответствии с </w:t>
      </w:r>
      <w:hyperlink r:id="rId21" w:history="1">
        <w:r w:rsidRPr="00CE7C51">
          <w:t>методикой</w:t>
        </w:r>
      </w:hyperlink>
      <w:r w:rsidRPr="00CE7C51">
        <w:t>, определяемой Правительством Российской Федерации.</w:t>
      </w:r>
    </w:p>
    <w:p w:rsidR="00331002" w:rsidRPr="00CE7C51" w:rsidRDefault="00331002">
      <w:pPr>
        <w:pStyle w:val="ConsPlusNormal"/>
        <w:jc w:val="both"/>
      </w:pPr>
      <w:r w:rsidRPr="00CE7C51">
        <w:t xml:space="preserve">(абзац введен </w:t>
      </w:r>
      <w:hyperlink r:id="rId22" w:history="1">
        <w:r w:rsidRPr="00CE7C51">
          <w:t>Законом</w:t>
        </w:r>
      </w:hyperlink>
      <w:r w:rsidRPr="00CE7C51">
        <w:t xml:space="preserve"> Тверской области от 06.07.2010 N 55-ЗО)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 xml:space="preserve">3. Независимая антикоррупционная экспертиза нормативных правовых актов Тверской области и их проектов проводится в порядке и в соответствии с методикой, </w:t>
      </w:r>
      <w:proofErr w:type="gramStart"/>
      <w:r w:rsidRPr="00CE7C51">
        <w:t>утверждаемыми</w:t>
      </w:r>
      <w:proofErr w:type="gramEnd"/>
      <w:r w:rsidRPr="00CE7C51">
        <w:t xml:space="preserve"> Правительством Российской Федерации.</w:t>
      </w:r>
    </w:p>
    <w:p w:rsidR="00331002" w:rsidRPr="00CE7C51" w:rsidRDefault="00331002">
      <w:pPr>
        <w:pStyle w:val="ConsPlusNormal"/>
        <w:jc w:val="both"/>
      </w:pPr>
      <w:r w:rsidRPr="00CE7C51">
        <w:t xml:space="preserve">(часть 3 в ред. </w:t>
      </w:r>
      <w:hyperlink r:id="rId23" w:history="1">
        <w:r w:rsidRPr="00CE7C51">
          <w:t>Закона</w:t>
        </w:r>
      </w:hyperlink>
      <w:r w:rsidRPr="00CE7C51">
        <w:t xml:space="preserve"> Тверской области от 06.07.2010 N 55-ЗО)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4. Органами государственной власти Тверской области, государственными органами Тверской области принимаются меры по устранению коррупциогенных факторов в соответствии с законодательством.</w:t>
      </w:r>
    </w:p>
    <w:p w:rsidR="00331002" w:rsidRPr="00CE7C51" w:rsidRDefault="00331002">
      <w:pPr>
        <w:pStyle w:val="ConsPlusNormal"/>
        <w:jc w:val="both"/>
      </w:pPr>
      <w:r w:rsidRPr="00CE7C51">
        <w:t xml:space="preserve">(часть 4 в ред. </w:t>
      </w:r>
      <w:hyperlink r:id="rId24" w:history="1">
        <w:r w:rsidRPr="00CE7C51">
          <w:t>Закона</w:t>
        </w:r>
      </w:hyperlink>
      <w:r w:rsidRPr="00CE7C51">
        <w:t xml:space="preserve"> Тверской области от 06.07.2010 N 55-ЗО)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5. Органы местного самоуправления могут осуществлять антикоррупционную экспертизу муниципальных правовых актов и их проектов в пределах полномочий в порядке, установленном органами местного самоуправления.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 xml:space="preserve">6. Органы государственной власти Тверской области и государственные органы Тверской области направляют </w:t>
      </w:r>
      <w:proofErr w:type="gramStart"/>
      <w:r w:rsidRPr="00CE7C51">
        <w:t>в прокуратуру Тверской области для проведения в соответствии с требованиями федерального законодательства антикоррупционной экспертизы нормативные правовые акты по вопросам</w:t>
      </w:r>
      <w:proofErr w:type="gramEnd"/>
      <w:r w:rsidRPr="00CE7C51">
        <w:t>, касающимся: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1) прав, свобод и обязанностей человека и гражданина;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proofErr w:type="gramStart"/>
      <w:r w:rsidRPr="00CE7C51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31002" w:rsidRPr="00CE7C51" w:rsidRDefault="00331002">
      <w:pPr>
        <w:pStyle w:val="ConsPlusNormal"/>
        <w:jc w:val="both"/>
      </w:pPr>
      <w:r w:rsidRPr="00CE7C51">
        <w:t xml:space="preserve">(часть 6 введена </w:t>
      </w:r>
      <w:hyperlink r:id="rId25" w:history="1">
        <w:r w:rsidRPr="00CE7C51">
          <w:t>Законом</w:t>
        </w:r>
      </w:hyperlink>
      <w:r w:rsidRPr="00CE7C51">
        <w:t xml:space="preserve"> Тверской области от 06.07.2010 N 55-ЗО)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8. Антикоррупционный мониторинг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</w:t>
      </w:r>
      <w:hyperlink r:id="rId26" w:history="1">
        <w:r w:rsidRPr="00CE7C51">
          <w:t>Закона</w:t>
        </w:r>
      </w:hyperlink>
      <w:r w:rsidRPr="00CE7C51">
        <w:t xml:space="preserve"> Тверской области от 06.07.2010 N 55-ЗО)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2. Антикоррупционный мониторинг проводится в целях повышения эффективности антикоррупционной политики в Тверской области.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Результаты антикоррупционного мониторинга могут быть использованы при разработке программ (планов) либо для внесения изменений в программы (планы).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Законов Тверской области от 11.03.2013 </w:t>
      </w:r>
      <w:hyperlink r:id="rId27" w:history="1">
        <w:r w:rsidRPr="00CE7C51">
          <w:t>N 13-ЗО</w:t>
        </w:r>
      </w:hyperlink>
      <w:r w:rsidRPr="00CE7C51">
        <w:t xml:space="preserve">, от 08.06.2016 </w:t>
      </w:r>
      <w:hyperlink r:id="rId28" w:history="1">
        <w:r w:rsidRPr="00CE7C51">
          <w:t>N 33-ЗО</w:t>
        </w:r>
      </w:hyperlink>
      <w:r w:rsidRPr="00CE7C51">
        <w:t>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3. Антикоррупционный мониторинг может осуществляться путем: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1) анализа нормативных правовых актов Тверской области;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2) изучения статистических данных в сфере коррупционных правонарушений;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3) изучения материалов антикоррупционной направленности, размещенных в средствах массовой информации;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4) изучения материалов социологических исследований о состоянии коррупции в Тверской области;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5) изучения обращений граждан и юридических лиц, поступающих в органы государственной власти Тверской области, государственные органы Тверской области, том числе на специально созданную "горячую линию" по вопросам коррупции.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4. Организация и проведение мониторинга осуществляются Правительством Тверской области или уполномоченным органом.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</w:t>
      </w:r>
      <w:hyperlink r:id="rId29" w:history="1">
        <w:r w:rsidRPr="00CE7C51">
          <w:t>Закона</w:t>
        </w:r>
      </w:hyperlink>
      <w:r w:rsidRPr="00CE7C51">
        <w:t xml:space="preserve"> Тверской области от 07.12.2011 N 80-ЗО)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5. Органы местного самоуправления в пределах полномочий вправе осуществлять антикоррупционный мониторинг.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 xml:space="preserve">Статья 9. </w:t>
      </w:r>
      <w:proofErr w:type="gramStart"/>
      <w:r w:rsidRPr="00CE7C51">
        <w:t>Антикоррупционные</w:t>
      </w:r>
      <w:proofErr w:type="gramEnd"/>
      <w:r w:rsidRPr="00CE7C51">
        <w:t xml:space="preserve"> образование и пропаганда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1. Антикоррупционное образование осуществляется путем формирования в интересах личности, общества и государства антикоррупционного мировоззрения, повышения уровня правосознания и правовой культуры в рамках образовательных программ и программ дополнительного образования, а также путем подготовки и переподготовки специалистов в сфере проведения антикоррупционной экспертизы, ведения антикоррупционного мониторинга.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2. Антикоррупционное образование государственных гражданских служащих Тверской области осуществляется по дополнительным образовательным программам путем заключения в установленном федеральным законодательством порядке контрактов, гражданско-правовых договоров с образовательными учреждениями.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3. Органы местного самоуправления вправе осуществлять антикоррупционное образование муниципальных служащих Тверской области за счет средств местных бюджетов.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lastRenderedPageBreak/>
        <w:t>4. Антикоррупционная пропаганда представляет собой целенаправленную деятельность органов государственной власти Тверской области, государственных органов Тверской области, органов местного самоуправления,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10. Обеспечение информационной открытости органов государственной власти Тверской области, государственных органов Тверской области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1. Органы государственной власти Тверской области, государственные органы Тверской области размещают на своих официальных сайтах информацию о реализации мер антикоррупционной политики.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2. В информации отражаются данные о результатах реализации мероприятий по противодействию коррупции, предусмотренных программами (планами), а также о выполнении иных положений настоящего Закона.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Законов Тверской области от 11.03.2013 </w:t>
      </w:r>
      <w:hyperlink r:id="rId30" w:history="1">
        <w:r w:rsidRPr="00CE7C51">
          <w:t>N 13-ЗО</w:t>
        </w:r>
      </w:hyperlink>
      <w:r w:rsidRPr="00CE7C51">
        <w:t xml:space="preserve">, от 08.06.2016 </w:t>
      </w:r>
      <w:hyperlink r:id="rId31" w:history="1">
        <w:r w:rsidRPr="00CE7C51">
          <w:t>N 33-ЗО</w:t>
        </w:r>
      </w:hyperlink>
      <w:r w:rsidRPr="00CE7C51">
        <w:t>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bookmarkStart w:id="0" w:name="P115"/>
      <w:bookmarkEnd w:id="0"/>
      <w:r w:rsidRPr="00CE7C51">
        <w:t xml:space="preserve">3. </w:t>
      </w:r>
      <w:proofErr w:type="gramStart"/>
      <w:r w:rsidRPr="00CE7C51">
        <w:t xml:space="preserve">Органы государственной власти Тверской области, государственные органы Тверской области в информационно-телекоммуникационной сети Интернет с соблюдением требований Федерального </w:t>
      </w:r>
      <w:hyperlink r:id="rId32" w:history="1">
        <w:r w:rsidRPr="00CE7C51">
          <w:t>закона</w:t>
        </w:r>
      </w:hyperlink>
      <w:r w:rsidRPr="00CE7C51">
        <w:t xml:space="preserve"> "Об обеспечении доступа к информации о деятельности государственных органов и органов местного самоуправления" размещают информацию о своей нормотворческой деятельности, в том числе нормативные правовые акты, изданные органом государственной власти Тверской области, государственным органом, тексты проектов законодательных и иных нормативных правовых актов, внесенных</w:t>
      </w:r>
      <w:proofErr w:type="gramEnd"/>
      <w:r w:rsidRPr="00CE7C51">
        <w:t xml:space="preserve"> в Государственную Думу Федерального Собрания Российской Федерации, Законодательное Собрание Тверской области.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</w:t>
      </w:r>
      <w:hyperlink r:id="rId33" w:history="1">
        <w:r w:rsidRPr="00CE7C51">
          <w:t>Закона</w:t>
        </w:r>
      </w:hyperlink>
      <w:r w:rsidRPr="00CE7C51">
        <w:t xml:space="preserve"> Тверской области от 07.12.2011 N 80-ЗО)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11. Совершенствование прохождения государственной гражданской службы Тверской области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В целях повышения эффективности противодействия коррупции в Тверской области осуществляются: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1) оптимизация и конкретизация полномочий государственных гражданских служащих Тверской области, которые должны быть отражены в должностных регламентах;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2) оптимизация численности государственных гражданских служащих Тверской области;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3) повышение уровня оплаты труда и социальной защищенности государственных гражданских служащих Тверской области;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4) иные меры, предусмотренные законодательством.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12. Правовое регулирование исполнения государственных функций и предоставления государственных услуг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 xml:space="preserve">1. В целях обеспечения антикоррупционности административных процедур, исключения возможности возникновения коррупциогенных факторов и повышения </w:t>
      </w:r>
      <w:proofErr w:type="gramStart"/>
      <w:r w:rsidRPr="00CE7C51">
        <w:t>прозрачности деятельности исполнительных органов государственной власти Тверской области</w:t>
      </w:r>
      <w:proofErr w:type="gramEnd"/>
      <w:r w:rsidRPr="00CE7C51">
        <w:t xml:space="preserve"> Правительством Тверской области принимаются правовые акты, регламентирующие исполнение государственных функций и предоставление государственных услуг.</w:t>
      </w:r>
    </w:p>
    <w:p w:rsidR="00331002" w:rsidRPr="00CE7C51" w:rsidRDefault="00331002">
      <w:pPr>
        <w:pStyle w:val="ConsPlusNormal"/>
        <w:jc w:val="both"/>
      </w:pPr>
      <w:r w:rsidRPr="00CE7C51">
        <w:t xml:space="preserve">(в ред. Законов Тверской области от 06.07.2010 </w:t>
      </w:r>
      <w:hyperlink r:id="rId34" w:history="1">
        <w:r w:rsidRPr="00CE7C51">
          <w:t>N 55-ЗО</w:t>
        </w:r>
      </w:hyperlink>
      <w:r w:rsidRPr="00CE7C51">
        <w:t xml:space="preserve">, от 07.12.2011 </w:t>
      </w:r>
      <w:hyperlink r:id="rId35" w:history="1">
        <w:r w:rsidRPr="00CE7C51">
          <w:t>N 80-ЗО</w:t>
        </w:r>
      </w:hyperlink>
      <w:r w:rsidRPr="00CE7C51">
        <w:t>)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 xml:space="preserve">2. </w:t>
      </w:r>
      <w:proofErr w:type="gramStart"/>
      <w:r w:rsidRPr="00CE7C51">
        <w:t xml:space="preserve">Правовые акты, регламентирующие исполнение государственных функций и </w:t>
      </w:r>
      <w:r w:rsidRPr="00CE7C51">
        <w:lastRenderedPageBreak/>
        <w:t>предоставление государственных услуг, определяют сроки и последовательность действий (административные процедуры) исполнительных органов государственной власти Тверской области, порядок взаимодействия между их структурными подразделениями и должностными лицами, а также порядок взаимодействия с другими органами государственной власти Тверской области, государственными органами Тверской области и организациями при исполнении государственных функций и предоставлении государственных услуг.</w:t>
      </w:r>
      <w:proofErr w:type="gramEnd"/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13. Совещательные и экспертные органы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1. Органы государственной власти Тверской области, государственные органы Тверской области, органы местного самоуправления могут создавать совещательные и экспертные органы с целью выработки рекомендаций по повышению эффективности антикоррупционной политики.</w:t>
      </w:r>
    </w:p>
    <w:p w:rsidR="00331002" w:rsidRPr="00CE7C51" w:rsidRDefault="00331002">
      <w:pPr>
        <w:pStyle w:val="ConsPlusNormal"/>
        <w:spacing w:before="220"/>
        <w:ind w:firstLine="540"/>
        <w:jc w:val="both"/>
      </w:pPr>
      <w:r w:rsidRPr="00CE7C51">
        <w:t>2. Порядок формирования и деятельности совещательных и экспертных органов, их полномочия, персональный состав определяются органами государственной власти Тверской области, государственными органами Тверской области, органами местного самоуправления, при которых они создаются.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14. Финансовое обеспечение мероприятий по противодействию коррупции в Тверской области</w:t>
      </w:r>
    </w:p>
    <w:p w:rsidR="00331002" w:rsidRPr="00CE7C51" w:rsidRDefault="00331002">
      <w:pPr>
        <w:pStyle w:val="ConsPlusNormal"/>
        <w:ind w:firstLine="540"/>
        <w:jc w:val="both"/>
      </w:pPr>
      <w:r w:rsidRPr="00CE7C51">
        <w:t xml:space="preserve">(в ред. </w:t>
      </w:r>
      <w:hyperlink r:id="rId36" w:history="1">
        <w:r w:rsidRPr="00CE7C51">
          <w:t>Закона</w:t>
        </w:r>
      </w:hyperlink>
      <w:r w:rsidRPr="00CE7C51">
        <w:t xml:space="preserve"> Тверской области от 11.03.2013 N 13-ЗО)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>Финансовое обеспечение мероприятий по противодействию коррупции, реализуемых органами государственной власти Тверской области и государственными органами Тверской области, осуществляется за счет средств областного бюджета Тверской области, в том числе в рамках государственных программ Тверской области.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Title"/>
        <w:ind w:firstLine="540"/>
        <w:jc w:val="both"/>
        <w:outlineLvl w:val="0"/>
      </w:pPr>
      <w:r w:rsidRPr="00CE7C51">
        <w:t>Статья 15. Вступление в силу настоящего Закона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  <w:r w:rsidRPr="00CE7C51">
        <w:t xml:space="preserve">Настоящий Закон вступает в силу по истечении 10 дней после дня его официального опубликования, за исключением </w:t>
      </w:r>
      <w:hyperlink w:anchor="P115" w:history="1">
        <w:r w:rsidRPr="00CE7C51">
          <w:t>части 3 статьи 10</w:t>
        </w:r>
      </w:hyperlink>
      <w:r w:rsidRPr="00CE7C51">
        <w:t xml:space="preserve"> настоящего Закона, которая вступает в силу с 1 января 2010 года.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jc w:val="right"/>
      </w:pPr>
      <w:r w:rsidRPr="00CE7C51">
        <w:t>Губернатор Тверской области</w:t>
      </w:r>
    </w:p>
    <w:p w:rsidR="00331002" w:rsidRPr="00CE7C51" w:rsidRDefault="00331002">
      <w:pPr>
        <w:pStyle w:val="ConsPlusNormal"/>
        <w:jc w:val="right"/>
      </w:pPr>
      <w:r w:rsidRPr="00CE7C51">
        <w:t>Д.В.ЗЕЛЕНИН</w:t>
      </w:r>
    </w:p>
    <w:p w:rsidR="00331002" w:rsidRPr="00CE7C51" w:rsidRDefault="00331002">
      <w:pPr>
        <w:pStyle w:val="ConsPlusNormal"/>
      </w:pPr>
      <w:r w:rsidRPr="00CE7C51">
        <w:t>Тверь</w:t>
      </w:r>
    </w:p>
    <w:p w:rsidR="00331002" w:rsidRPr="00CE7C51" w:rsidRDefault="00331002">
      <w:pPr>
        <w:pStyle w:val="ConsPlusNormal"/>
        <w:spacing w:before="220"/>
      </w:pPr>
      <w:r w:rsidRPr="00CE7C51">
        <w:t>9 июня 2009 года</w:t>
      </w:r>
    </w:p>
    <w:p w:rsidR="00331002" w:rsidRPr="00CE7C51" w:rsidRDefault="00331002">
      <w:pPr>
        <w:pStyle w:val="ConsPlusNormal"/>
        <w:spacing w:before="220"/>
      </w:pPr>
      <w:r w:rsidRPr="00CE7C51">
        <w:t>N 39-ЗО</w:t>
      </w:r>
    </w:p>
    <w:p w:rsidR="00331002" w:rsidRPr="00CE7C51" w:rsidRDefault="00331002">
      <w:pPr>
        <w:pStyle w:val="ConsPlusNormal"/>
        <w:ind w:firstLine="540"/>
        <w:jc w:val="both"/>
      </w:pPr>
    </w:p>
    <w:p w:rsidR="00331002" w:rsidRPr="00CE7C51" w:rsidRDefault="00331002">
      <w:pPr>
        <w:pStyle w:val="ConsPlusNormal"/>
        <w:ind w:firstLine="540"/>
        <w:jc w:val="both"/>
      </w:pPr>
    </w:p>
    <w:p w:rsidR="0040592F" w:rsidRPr="00CE7C51" w:rsidRDefault="0040592F">
      <w:bookmarkStart w:id="1" w:name="_GoBack"/>
      <w:bookmarkEnd w:id="1"/>
    </w:p>
    <w:sectPr w:rsidR="0040592F" w:rsidRPr="00CE7C51" w:rsidSect="0075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02"/>
    <w:rsid w:val="00331002"/>
    <w:rsid w:val="0040592F"/>
    <w:rsid w:val="00C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C074839A9EB7F9134BCBE564CE7B41E1029081058BE66660E11223D1825CB57FC8DF4F50C841AB94995A7790EAB1FDA650EC3FC5689536DCFBAu1k2H" TargetMode="External"/><Relationship Id="rId13" Type="http://schemas.openxmlformats.org/officeDocument/2006/relationships/hyperlink" Target="consultantplus://offline/ref=EC3C074839A9EB7F9134BCBE564CE7B41E1029081058BE66660E11223D1825CB57FC8DF4F50C841AB94995A7790EAB1FDA650EC3FC5689536DCFBAu1k2H" TargetMode="External"/><Relationship Id="rId18" Type="http://schemas.openxmlformats.org/officeDocument/2006/relationships/hyperlink" Target="consultantplus://offline/ref=EC3C074839A9EB7F9134BCBE564CE7B41E1029081657BA626D0E11223D1825CB57FC8DF4F50C841AB94994AF790EAB1FDA650EC3FC5689536DCFBAu1k2H" TargetMode="External"/><Relationship Id="rId26" Type="http://schemas.openxmlformats.org/officeDocument/2006/relationships/hyperlink" Target="consultantplus://offline/ref=EC3C074839A9EB7F9134BCBE564CE7B41E1029081657BA626D0E11223D1825CB57FC8DF4F50C841AB94997AC790EAB1FDA650EC3FC5689536DCFBAu1k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3C074839A9EB7F9134A2B34020BDBA1A1977041552B73632514A7F6A112F9C10B3D4B6B1018518BE42C1FE360FF75A8F760FCAFC54804Cu6k6H" TargetMode="External"/><Relationship Id="rId34" Type="http://schemas.openxmlformats.org/officeDocument/2006/relationships/hyperlink" Target="consultantplus://offline/ref=EC3C074839A9EB7F9134BCBE564CE7B41E1029081657BA626D0E11223D1825CB57FC8DF4F50C841AB94997AB790EAB1FDA650EC3FC5689536DCFBAu1k2H" TargetMode="External"/><Relationship Id="rId7" Type="http://schemas.openxmlformats.org/officeDocument/2006/relationships/hyperlink" Target="consultantplus://offline/ref=EC3C074839A9EB7F9134BCBE564CE7B41E1029081257BA68680E11223D1825CB57FC8DF4F50C841AB94991AA790EAB1FDA650EC3FC5689536DCFBAu1k2H" TargetMode="External"/><Relationship Id="rId12" Type="http://schemas.openxmlformats.org/officeDocument/2006/relationships/hyperlink" Target="consultantplus://offline/ref=EC3C074839A9EB7F9134BCBE564CE7B41E1029081258BE676A0E11223D1825CB57FC8DF4F50C841AB94995A6790EAB1FDA650EC3FC5689536DCFBAu1k2H" TargetMode="External"/><Relationship Id="rId17" Type="http://schemas.openxmlformats.org/officeDocument/2006/relationships/hyperlink" Target="consultantplus://offline/ref=EC3C074839A9EB7F9134BCBE564CE7B41E1029081258BE676A0E11223D1825CB57FC8DF4F50C841AB94994AC790EAB1FDA650EC3FC5689536DCFBAu1k2H" TargetMode="External"/><Relationship Id="rId25" Type="http://schemas.openxmlformats.org/officeDocument/2006/relationships/hyperlink" Target="consultantplus://offline/ref=EC3C074839A9EB7F9134BCBE564CE7B41E1029081657BA626D0E11223D1825CB57FC8DF4F50C841AB94994A7790EAB1FDA650EC3FC5689536DCFBAu1k2H" TargetMode="External"/><Relationship Id="rId33" Type="http://schemas.openxmlformats.org/officeDocument/2006/relationships/hyperlink" Target="consultantplus://offline/ref=EC3C074839A9EB7F9134BCBE564CE7B41E1029081351BF616D0E11223D1825CB57FC8DF4F50C841AB94195A6790EAB1FDA650EC3FC5689536DCFBAu1k2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3C074839A9EB7F9134BCBE564CE7B41E1029081258BE676A0E11223D1825CB57FC8DF4F50C841AB94994AE790EAB1FDA650EC3FC5689536DCFBAu1k2H" TargetMode="External"/><Relationship Id="rId20" Type="http://schemas.openxmlformats.org/officeDocument/2006/relationships/hyperlink" Target="consultantplus://offline/ref=EC3C074839A9EB7F9134BCBE564CE7B41E1029081757BE636B0E11223D1825CB57FC8DF4F50C841AB94995A6790EAB1FDA650EC3FC5689536DCFBAu1k2H" TargetMode="External"/><Relationship Id="rId29" Type="http://schemas.openxmlformats.org/officeDocument/2006/relationships/hyperlink" Target="consultantplus://offline/ref=EC3C074839A9EB7F9134BCBE564CE7B41E1029081351BF616D0E11223D1825CB57FC8DF4F50C841AB94195A7790EAB1FDA650EC3FC5689536DCFBAu1k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C074839A9EB7F9134BCBE564CE7B41E1029081351BF616D0E11223D1825CB57FC8DF4F50C841AB94195A9790EAB1FDA650EC3FC5689536DCFBAu1k2H" TargetMode="External"/><Relationship Id="rId11" Type="http://schemas.openxmlformats.org/officeDocument/2006/relationships/hyperlink" Target="consultantplus://offline/ref=EC3C074839A9EB7F9134BCBE564CE7B41E1029081257BA68680E11223D1825CB57FC8DF4F50C841AB94991A9790EAB1FDA650EC3FC5689536DCFBAu1k2H" TargetMode="External"/><Relationship Id="rId24" Type="http://schemas.openxmlformats.org/officeDocument/2006/relationships/hyperlink" Target="consultantplus://offline/ref=EC3C074839A9EB7F9134BCBE564CE7B41E1029081657BA626D0E11223D1825CB57FC8DF4F50C841AB94994A9790EAB1FDA650EC3FC5689536DCFBAu1k2H" TargetMode="External"/><Relationship Id="rId32" Type="http://schemas.openxmlformats.org/officeDocument/2006/relationships/hyperlink" Target="consultantplus://offline/ref=EC3C074839A9EB7F9134A2B34020BDBA1A1371001554B73632514A7F6A112F9C02B38CBAB0019B1AB05797AF73u5k3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C3C074839A9EB7F9134BCBE564CE7B41E1029081657BA626D0E11223D1825CB57FC8DF4F50C841AB94995A7790EAB1FDA650EC3FC5689536DCFBAu1k2H" TargetMode="External"/><Relationship Id="rId15" Type="http://schemas.openxmlformats.org/officeDocument/2006/relationships/hyperlink" Target="consultantplus://offline/ref=EC3C074839A9EB7F9134BCBE564CE7B41E1029081257BA68680E11223D1825CB57FC8DF4F50C841AB94991A8790EAB1FDA650EC3FC5689536DCFBAu1k2H" TargetMode="External"/><Relationship Id="rId23" Type="http://schemas.openxmlformats.org/officeDocument/2006/relationships/hyperlink" Target="consultantplus://offline/ref=EC3C074839A9EB7F9134BCBE564CE7B41E1029081657BA626D0E11223D1825CB57FC8DF4F50C841AB94994AB790EAB1FDA650EC3FC5689536DCFBAu1k2H" TargetMode="External"/><Relationship Id="rId28" Type="http://schemas.openxmlformats.org/officeDocument/2006/relationships/hyperlink" Target="consultantplus://offline/ref=EC3C074839A9EB7F9134BCBE564CE7B41E1029081258BE676A0E11223D1825CB57FC8DF4F50C841AB94994AB790EAB1FDA650EC3FC5689536DCFBAu1k2H" TargetMode="External"/><Relationship Id="rId36" Type="http://schemas.openxmlformats.org/officeDocument/2006/relationships/hyperlink" Target="consultantplus://offline/ref=EC3C074839A9EB7F9134BCBE564CE7B41E1029081257BA68680E11223D1825CB57FC8DF4F50C841AB94990AC790EAB1FDA650EC3FC5689536DCFBAu1k2H" TargetMode="External"/><Relationship Id="rId10" Type="http://schemas.openxmlformats.org/officeDocument/2006/relationships/hyperlink" Target="consultantplus://offline/ref=EC3C074839A9EB7F9134A2B34020BDBA1A1370001F07E0346304447A6241758C06FAD8B7AF018C04BB4994uAk6H" TargetMode="External"/><Relationship Id="rId19" Type="http://schemas.openxmlformats.org/officeDocument/2006/relationships/hyperlink" Target="consultantplus://offline/ref=EC3C074839A9EB7F9134BCBE564CE7B41E1029081351BF616D0E11223D1825CB57FC8DF4F50C841AB94195A8790EAB1FDA650EC3FC5689536DCFBAu1k2H" TargetMode="External"/><Relationship Id="rId31" Type="http://schemas.openxmlformats.org/officeDocument/2006/relationships/hyperlink" Target="consultantplus://offline/ref=EC3C074839A9EB7F9134BCBE564CE7B41E1029081258BE676A0E11223D1825CB57FC8DF4F50C841AB94994AA790EAB1FDA650EC3FC5689536DCFBAu1k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C074839A9EB7F9134BCBE564CE7B41E1029081258BE676A0E11223D1825CB57FC8DF4F50C841AB94995A7790EAB1FDA650EC3FC5689536DCFBAu1k2H" TargetMode="External"/><Relationship Id="rId14" Type="http://schemas.openxmlformats.org/officeDocument/2006/relationships/hyperlink" Target="consultantplus://offline/ref=EC3C074839A9EB7F9134BCBE564CE7B41E1029081058BE66660E11223D1825CB57FC8DF4F50C841AB94994AF790EAB1FDA650EC3FC5689536DCFBAu1k2H" TargetMode="External"/><Relationship Id="rId22" Type="http://schemas.openxmlformats.org/officeDocument/2006/relationships/hyperlink" Target="consultantplus://offline/ref=EC3C074839A9EB7F9134BCBE564CE7B41E1029081657BA626D0E11223D1825CB57FC8DF4F50C841AB94994AD790EAB1FDA650EC3FC5689536DCFBAu1k2H" TargetMode="External"/><Relationship Id="rId27" Type="http://schemas.openxmlformats.org/officeDocument/2006/relationships/hyperlink" Target="consultantplus://offline/ref=EC3C074839A9EB7F9134BCBE564CE7B41E1029081257BA68680E11223D1825CB57FC8DF4F50C841AB94991A6790EAB1FDA650EC3FC5689536DCFBAu1k2H" TargetMode="External"/><Relationship Id="rId30" Type="http://schemas.openxmlformats.org/officeDocument/2006/relationships/hyperlink" Target="consultantplus://offline/ref=EC3C074839A9EB7F9134BCBE564CE7B41E1029081257BA68680E11223D1825CB57FC8DF4F50C841AB94990AE790EAB1FDA650EC3FC5689536DCFBAu1k2H" TargetMode="External"/><Relationship Id="rId35" Type="http://schemas.openxmlformats.org/officeDocument/2006/relationships/hyperlink" Target="consultantplus://offline/ref=EC3C074839A9EB7F9134BCBE564CE7B41E1029081351BF616D0E11223D1825CB57FC8DF4F50C841AB94194AF790EAB1FDA650EC3FC5689536DCFBAu1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Крушинская Ангелина Владимировна</dc:creator>
  <cp:lastModifiedBy>Крушинская Ангелина Владимировна</cp:lastModifiedBy>
  <cp:revision>2</cp:revision>
  <dcterms:created xsi:type="dcterms:W3CDTF">2019-09-10T07:36:00Z</dcterms:created>
  <dcterms:modified xsi:type="dcterms:W3CDTF">2019-09-27T11:42:00Z</dcterms:modified>
</cp:coreProperties>
</file>